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8603"/>
      </w:tblGrid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603" w:type="dxa"/>
          </w:tcPr>
          <w:p w:rsidR="00B923D0" w:rsidRPr="00B923D0" w:rsidRDefault="00B923D0" w:rsidP="00A97B9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پیام‌های</w:t>
            </w:r>
            <w:proofErr w:type="spellEnd"/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کمپین</w:t>
            </w:r>
            <w:proofErr w:type="spellEnd"/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مبارزه با </w:t>
            </w:r>
            <w:proofErr w:type="spellStart"/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اضافه‌وزن</w:t>
            </w:r>
            <w:proofErr w:type="spellEnd"/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چاقی (با تأکید بر </w:t>
            </w:r>
            <w:proofErr w:type="spellStart"/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حساس‌سازی</w:t>
            </w:r>
            <w:proofErr w:type="spellEnd"/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اقشار مختلف جامعه)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خطر!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متأسفانه در 40 سال گذشته شیوع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اضافه‌وزن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چاقی در کودکان و نوجوانان دنیا بیش از 4 برابر شده است.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یادمان باشد: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چاقی نوعی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سوءتغذیه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در حال حاضر در بیشتر کشورهای جهان، شیوع چاقی بیش از کمبود وزن است.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توجه!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متأسفانه امروزه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اضافه‌وزن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چاقی مشکل عمده بهداشت و سلامت کشورهای کم و متوسط درآمد است.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خطر! 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افزایش ابتلا کودکان دارای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اضافه‌وزن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چاقی در کشورهای در حال توسعه 30 درصد بیشتر از کشورهای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توسعه‌یافته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حدود 40 میلیون کودک زیر 5 سال دارای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اضافه‌وزن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چاقی هستند.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کشورهای در حال توسعه بیش از 115 میلیون نفر از مشکلات ناشی از چاقی رنج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می‌برند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اگرچه مردان بیشتر از زنان دچار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اضافه‌وزن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هستند، اما چاقی در زنان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شایع‌تر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اضافه‌وزن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چاقی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زمینه‌ساز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ایجاد بیماری‌‌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هایی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مانند دیابت، بیماریهای قلبی، سکته و سرطان است.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چاقی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می‌تواند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دلیل کاهش کیفیت زندگی و مرگ زودرس باشد.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هشدار!</w:t>
            </w: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سال گذشته چاقی حدود 3 میلیون نفر را در اثر 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غیرواگیر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ناشی از آن، به کام مرگ کشاند. 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توقف افزایش میزان چاقی: ضروری برای بهبود سلامت و رفاه همگانی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  <w:bookmarkStart w:id="0" w:name="_GoBack"/>
            <w:bookmarkEnd w:id="0"/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توقف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همه‌گیری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چاقی: از اهداف جهانی بهبود تغذیه در کودکان کمتر از 5 سال تا 1404 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توقف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همه‌گیری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چاقی: از اهداف کاهش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غیرواگیر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نوجوانان و بزرگسالان تا سال 1404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پیشگیری و درمان چاقی: عامل دستیابی به توسعه پایدار با کاهش یک سوم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مرگ‌و‌میرهای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زودرس 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16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یادمان باشد؛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اضافه‌وزن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چاقی دوران کودکی معمولاً تا آخر عمر همراه ما باقی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می‌ماند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یادمان باشد؛ کودکان و نوجوانان چاق در معرض خطر شروع زودرس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بیماری‌هایی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مانند دیابت نوع 2 هستند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یادمان باشد؛ کودکان و نوجوانان چاق معمولاً کمتر در جمع همسالان خود پذیرفته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می‌شوند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چاقی </w:t>
            </w:r>
            <w:proofErr w:type="spellStart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می‌تواند</w:t>
            </w:r>
            <w:proofErr w:type="spellEnd"/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باعث افسردگی و ترک تحصیل در کودکان و نوجوانان شود.</w:t>
            </w:r>
          </w:p>
        </w:tc>
      </w:tr>
      <w:tr w:rsidR="00B923D0" w:rsidRPr="00B923D0" w:rsidTr="00B923D0">
        <w:tc>
          <w:tcPr>
            <w:tcW w:w="747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8603" w:type="dxa"/>
          </w:tcPr>
          <w:p w:rsidR="00B923D0" w:rsidRPr="00B923D0" w:rsidRDefault="00B923D0" w:rsidP="00B923D0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23D0">
              <w:rPr>
                <w:rFonts w:cs="B Nazanin" w:hint="cs"/>
                <w:sz w:val="28"/>
                <w:szCs w:val="28"/>
                <w:rtl/>
                <w:lang w:bidi="fa-IR"/>
              </w:rPr>
              <w:t>کودکان و نوجوانان چاقی نیاز به محافظت بیشتری در برابر تبلیغات مواد غذایی نامناسب دارند.</w:t>
            </w:r>
          </w:p>
        </w:tc>
      </w:tr>
    </w:tbl>
    <w:p w:rsidR="00B923D0" w:rsidRPr="00B923D0" w:rsidRDefault="00B923D0" w:rsidP="00B923D0">
      <w:pPr>
        <w:bidi/>
        <w:jc w:val="right"/>
        <w:rPr>
          <w:rFonts w:cs="B Nazanin"/>
          <w:sz w:val="28"/>
          <w:szCs w:val="28"/>
          <w:rtl/>
        </w:rPr>
      </w:pPr>
    </w:p>
    <w:p w:rsidR="00B923D0" w:rsidRPr="00B923D0" w:rsidRDefault="00B923D0" w:rsidP="00B923D0">
      <w:pPr>
        <w:bidi/>
        <w:jc w:val="right"/>
        <w:rPr>
          <w:rFonts w:cs="B Nazanin"/>
          <w:sz w:val="28"/>
          <w:szCs w:val="28"/>
          <w:rtl/>
        </w:rPr>
      </w:pPr>
    </w:p>
    <w:p w:rsidR="00B923D0" w:rsidRPr="00B923D0" w:rsidRDefault="00B923D0" w:rsidP="00B923D0">
      <w:pPr>
        <w:bidi/>
        <w:jc w:val="right"/>
        <w:rPr>
          <w:rFonts w:cs="B Nazanin"/>
          <w:b/>
          <w:bCs/>
          <w:sz w:val="28"/>
          <w:szCs w:val="28"/>
        </w:rPr>
      </w:pPr>
      <w:r w:rsidRPr="00B923D0">
        <w:rPr>
          <w:rFonts w:cs="B Nazanin"/>
          <w:b/>
          <w:bCs/>
          <w:sz w:val="28"/>
          <w:szCs w:val="28"/>
        </w:rPr>
        <w:t>References:</w:t>
      </w:r>
    </w:p>
    <w:p w:rsidR="00B923D0" w:rsidRPr="00B923D0" w:rsidRDefault="00B923D0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7" w:anchor="tab=tab_1" w:history="1">
        <w:r w:rsidRPr="00B923D0">
          <w:rPr>
            <w:rStyle w:val="Hyperlink"/>
            <w:rFonts w:cs="B Nazanin"/>
            <w:sz w:val="28"/>
            <w:szCs w:val="28"/>
          </w:rPr>
          <w:t>https://www.who.int/health-topics/obesity#tab=tab_1</w:t>
        </w:r>
      </w:hyperlink>
    </w:p>
    <w:p w:rsidR="00B923D0" w:rsidRPr="00B923D0" w:rsidRDefault="00B923D0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8" w:history="1">
        <w:r w:rsidRPr="00B923D0">
          <w:rPr>
            <w:rStyle w:val="Hyperlink"/>
            <w:rFonts w:cs="B Nazanin"/>
            <w:sz w:val="28"/>
            <w:szCs w:val="28"/>
          </w:rPr>
          <w:t>https://www.who.int/activities/controlling-the-global-obesity-epidemic</w:t>
        </w:r>
      </w:hyperlink>
    </w:p>
    <w:p w:rsidR="00B923D0" w:rsidRPr="00B923D0" w:rsidRDefault="00B923D0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9" w:history="1">
        <w:r w:rsidRPr="00B923D0">
          <w:rPr>
            <w:rStyle w:val="Hyperlink"/>
            <w:rFonts w:cs="B Nazanin"/>
            <w:sz w:val="28"/>
            <w:szCs w:val="28"/>
          </w:rPr>
          <w:t>https://www.who.int/news-room/events/detail/2022/05/24/default-calendar/a-different-scale-global-action-to-address-obesity</w:t>
        </w:r>
      </w:hyperlink>
    </w:p>
    <w:p w:rsidR="00B923D0" w:rsidRPr="00B923D0" w:rsidRDefault="00B923D0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10" w:tgtFrame="_blank" w:history="1">
        <w:r w:rsidRPr="00B923D0">
          <w:rPr>
            <w:rStyle w:val="Hyperlink"/>
            <w:rFonts w:cs="B Nazanin"/>
            <w:sz w:val="28"/>
            <w:szCs w:val="28"/>
          </w:rPr>
          <w:t>https://www.graduateinstitute.ch/communications/events/different-scale-global-action-address-obesity</w:t>
        </w:r>
      </w:hyperlink>
    </w:p>
    <w:p w:rsidR="00C52E33" w:rsidRPr="00B923D0" w:rsidRDefault="00B923D0" w:rsidP="00B923D0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  <w:rtl/>
        </w:rPr>
      </w:pPr>
      <w:hyperlink r:id="rId11" w:history="1">
        <w:r w:rsidRPr="00B923D0">
          <w:rPr>
            <w:rStyle w:val="Hyperlink"/>
            <w:rFonts w:cs="B Nazanin"/>
            <w:sz w:val="28"/>
            <w:szCs w:val="28"/>
          </w:rPr>
          <w:t>https://www.thelancet.com/journals/lancet/article/PIIS0140-6736(17)32129-3/fulltext</w:t>
        </w:r>
      </w:hyperlink>
    </w:p>
    <w:p w:rsidR="00B923D0" w:rsidRPr="00B923D0" w:rsidRDefault="00B923D0" w:rsidP="00B923D0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</w:rPr>
      </w:pP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 xml:space="preserve">- برای 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خلاصی </w:t>
      </w:r>
      <w:r w:rsidRPr="00B923D0">
        <w:rPr>
          <w:rFonts w:cs="B Nazanin" w:hint="cs"/>
          <w:sz w:val="28"/>
          <w:szCs w:val="28"/>
          <w:rtl/>
        </w:rPr>
        <w:t>از چاقی زمان را از دست ندهید 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>2- بدون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بهانه،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خلاصی از وزن اضافه را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شروع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کنید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تا راحت‌تر نفس بکشید.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lang w:bidi="fa-IR"/>
        </w:rPr>
      </w:pPr>
      <w:r w:rsidRPr="00B923D0">
        <w:rPr>
          <w:rFonts w:cs="B Nazanin" w:hint="cs"/>
          <w:sz w:val="28"/>
          <w:szCs w:val="28"/>
          <w:rtl/>
        </w:rPr>
        <w:t>3- تسلیم لذت های آنی غذاهای پرکالری نشوید ،  فکر فردایی با سلامت باشید.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>5-خودتان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را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سالم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نگه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دارید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و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اجازه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ندهید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چاقی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شما را بیمار کند.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 xml:space="preserve">6-فعالیت بدنی داشته باشید تا بیمار نشوید </w:t>
      </w:r>
      <w:r w:rsidRPr="00B923D0">
        <w:rPr>
          <w:rFonts w:cs="B Nazanin"/>
          <w:sz w:val="28"/>
          <w:szCs w:val="28"/>
          <w:lang w:bidi="fa-IR"/>
        </w:rPr>
        <w:t>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lastRenderedPageBreak/>
        <w:t>7-وزن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مناسب خود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را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حفظ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کنید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و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زندگی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سالمی داشته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باشید</w:t>
      </w:r>
      <w:r w:rsidRPr="00B923D0">
        <w:rPr>
          <w:rFonts w:cs="B Nazanin"/>
          <w:sz w:val="28"/>
          <w:szCs w:val="28"/>
          <w:lang w:bidi="fa-IR"/>
        </w:rPr>
        <w:t>.</w:t>
      </w:r>
      <w:r w:rsidRPr="00B923D0">
        <w:rPr>
          <w:rFonts w:cs="B Nazanin" w:hint="cs"/>
          <w:sz w:val="28"/>
          <w:szCs w:val="28"/>
          <w:rtl/>
        </w:rPr>
        <w:t xml:space="preserve"> 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</w:rPr>
        <w:t>8-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 نسخه جدید من برای زندگی، داشتن وزن مناسب است.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9-فعالیت بدنی داشته باش تا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شارژ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سلامتی شما تمام نشود.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10-مصرف هر روز و زیاد غذاهای پر کالری شما را به سکته ها قلبی و مغزی نزدیکتر می کند.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11-جلوی افزایش چاقی را بگیریم، از خودمان شروع کنیم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12-تغذیه مناسب و  ورزش کلید رسیدن به حال خوب 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13-چاقی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زیبایت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رو ازت میگیره، 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حواست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به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وزنت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هست؟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14-افزایش وزن لذت زندگی سالم را می گیرد، مراقب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وزنت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هستی؟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15- کودکان چاق لذت کودکی را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چشند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، پدر و مادر شما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مسئولید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>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16-چاقی فقط بیماری بزرگسالان نیست، مراقب وزن کودکانمان باشیم.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17-کودکان چاق بزرگسالان چاق آینده هستند.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18-چاقی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بیماریست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حتی در کودکان!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حواستان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به وزن کودکتان هست؟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19-برخی از بیماری های امروزی فقط برای بزرگسالان نیست، مراقب وزن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فرزندت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هستی؟ 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20-بیایید تحرک بدنی داشته باشیم.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21-کودکان چاق کمتر از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والدینشان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عمر می کنند.، مراقب وزن کودکتان باشید.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22- سلامتی سرمایه ماست، جلوی افزایش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وزنت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رو بگیر.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23-وزن مناسب</w:t>
      </w:r>
      <w:r w:rsidRPr="00B923D0">
        <w:rPr>
          <w:rFonts w:cs="B Nazanin"/>
          <w:sz w:val="28"/>
          <w:szCs w:val="28"/>
          <w:lang w:bidi="fa-IR"/>
        </w:rPr>
        <w:t xml:space="preserve"> 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من ضامن سلامتی من ،  جلوی افزایش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وزنت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رو بگیر.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24- فعالیت بدنی داشته باش تا از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زندگیت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بیشتر لذت ببری.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25-افزایش وزن لذت زندگی سالم را از شما می گیرد، مراقب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وزنت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باش.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26-برای کاهش وزن فقط سراغ کارشناسان و متخصصین  تغذیه بروید.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27-وزن مناسب من ضامن سلامتی من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lastRenderedPageBreak/>
        <w:t>28-حفظ وزن مناسب مهمه، فکر سلامت فردات هستی؟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29-آخرین باری که خودت رو وزن کردی ، کی بود؟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30- می دونی چند کیلو اضافه وزن داری؟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31-یادت</w:t>
      </w:r>
      <w:r w:rsidRPr="00B923D0">
        <w:rPr>
          <w:rFonts w:cs="B Nazanin"/>
          <w:sz w:val="28"/>
          <w:szCs w:val="28"/>
          <w:lang w:bidi="fa-IR"/>
        </w:rPr>
        <w:t xml:space="preserve"> 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هست آخرین بار کی سراغ ترازو برای وزن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کردنت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رفتی؟ دیر نشه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32-کمی از فضای مجازی دوری کنید،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حواست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به افزایش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وزنت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هست؟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33- سلامت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قلبمان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را  قربانی چاقی نکنیم.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lang w:bidi="fa-IR"/>
        </w:rPr>
      </w:pPr>
      <w:r w:rsidRPr="00B923D0">
        <w:rPr>
          <w:rFonts w:cs="B Nazanin" w:hint="cs"/>
          <w:sz w:val="28"/>
          <w:szCs w:val="28"/>
          <w:rtl/>
        </w:rPr>
        <w:t>34-کودکان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چاق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امروز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 xml:space="preserve"> = بزرگسالان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بیمار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آینده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35-چاقی در کودکان نشانه سلامتی نیست،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باورتان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را تغییر دهید.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36-دمنوش ها برای رهایی از چاقی هیچ معجزه ای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کنند،</w:t>
      </w:r>
      <w:r w:rsidRPr="00B923D0">
        <w:rPr>
          <w:rFonts w:cs="B Nazanin"/>
          <w:sz w:val="28"/>
          <w:szCs w:val="28"/>
          <w:lang w:bidi="fa-IR"/>
        </w:rPr>
        <w:t xml:space="preserve"> 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 باید تغذیه مناسب و فعالیت بدنی داشته باشید.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37- طعم حال خوب را با کاهش وزن اضافه امتحان کنید.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38- کارشناسان تغذیه مراکز جامع خدمات سلامت برای کاهش وزن در کنار شما هستند.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39-اگر دچار اضافه وزن هستید، از خدمات مشاوره کارشناسان تغذیه به صورت رایگان در  مراکز جامع خدمات سلامت استفاده کنید. 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40- چاقی حال خوب را روز به روز از شما دور می کند.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41-  مشکل چاقی شکمی رو جدی بگیر، زود دیر میشه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42-بی تفاوتی به اضافه وزن عواقب جبران ناپذیری را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برایتان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رقم میزند.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43- دیابت ،  فشار خون بالا و کبد چرب هدیه زندگی با اضافه وزنه، به فکر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سلامتت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باش.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44- چاقی و اضافه وزن = پیری زودرس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45-  به خاطر خودت  وزن </w:t>
      </w:r>
      <w:proofErr w:type="spellStart"/>
      <w:r w:rsidRPr="00B923D0">
        <w:rPr>
          <w:rFonts w:cs="B Nazanin" w:hint="cs"/>
          <w:sz w:val="28"/>
          <w:szCs w:val="28"/>
          <w:rtl/>
          <w:lang w:bidi="fa-IR"/>
        </w:rPr>
        <w:t>اضافت</w:t>
      </w:r>
      <w:proofErr w:type="spellEnd"/>
      <w:r w:rsidRPr="00B923D0">
        <w:rPr>
          <w:rFonts w:cs="B Nazanin" w:hint="cs"/>
          <w:sz w:val="28"/>
          <w:szCs w:val="28"/>
          <w:rtl/>
          <w:lang w:bidi="fa-IR"/>
        </w:rPr>
        <w:t xml:space="preserve"> رو کم کن</w:t>
      </w:r>
    </w:p>
    <w:p w:rsidR="00B923D0" w:rsidRPr="00B923D0" w:rsidRDefault="00B923D0" w:rsidP="004C51FA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46- اضافه وزن شما رو زودتر پیر میکند.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47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 xml:space="preserve">-فضای مجازی= بی تحرکی= اضافه وزن= خداحافظی با سلامتی 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48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سلامت استخوان و قلب خود را قربانی چاقی نکنیم.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49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با چاقی و افزایش وزن هر روز به سکته قلبی و مغزی نزدیکتر می شوید.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50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 xml:space="preserve">-چاقی شکمی= </w:t>
      </w:r>
      <w:proofErr w:type="spellStart"/>
      <w:r w:rsidR="00B923D0" w:rsidRPr="00B923D0">
        <w:rPr>
          <w:rFonts w:cs="B Nazanin" w:hint="cs"/>
          <w:sz w:val="28"/>
          <w:szCs w:val="28"/>
          <w:rtl/>
          <w:lang w:bidi="fa-IR"/>
        </w:rPr>
        <w:t>کبدچرب</w:t>
      </w:r>
      <w:proofErr w:type="spellEnd"/>
      <w:r w:rsidR="00B923D0" w:rsidRPr="00B923D0">
        <w:rPr>
          <w:rFonts w:cs="B Nazanin" w:hint="cs"/>
          <w:sz w:val="28"/>
          <w:szCs w:val="28"/>
          <w:rtl/>
          <w:lang w:bidi="fa-IR"/>
        </w:rPr>
        <w:t xml:space="preserve">، سراغی از حال </w:t>
      </w:r>
      <w:proofErr w:type="spellStart"/>
      <w:r w:rsidR="00B923D0" w:rsidRPr="00B923D0">
        <w:rPr>
          <w:rFonts w:cs="B Nazanin" w:hint="cs"/>
          <w:sz w:val="28"/>
          <w:szCs w:val="28"/>
          <w:rtl/>
          <w:lang w:bidi="fa-IR"/>
        </w:rPr>
        <w:t>کبدمان</w:t>
      </w:r>
      <w:proofErr w:type="spellEnd"/>
      <w:r w:rsidR="00B923D0" w:rsidRPr="00B923D0">
        <w:rPr>
          <w:rFonts w:cs="B Nazanin" w:hint="cs"/>
          <w:sz w:val="28"/>
          <w:szCs w:val="28"/>
          <w:rtl/>
          <w:lang w:bidi="fa-IR"/>
        </w:rPr>
        <w:t xml:space="preserve"> بگیریم.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51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یادمان باشد؛ کودکان و نوجوانان چاق در معرض خطر  ابتلا به دیابت هستند.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52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 xml:space="preserve">- چاقی </w:t>
      </w:r>
      <w:proofErr w:type="spellStart"/>
      <w:r w:rsidR="00B923D0" w:rsidRPr="00B923D0">
        <w:rPr>
          <w:rFonts w:cs="B Nazanin" w:hint="cs"/>
          <w:sz w:val="28"/>
          <w:szCs w:val="28"/>
          <w:rtl/>
          <w:lang w:bidi="fa-IR"/>
        </w:rPr>
        <w:t>می‌تواند</w:t>
      </w:r>
      <w:proofErr w:type="spellEnd"/>
      <w:r w:rsidR="00B923D0" w:rsidRPr="00B923D0">
        <w:rPr>
          <w:rFonts w:cs="B Nazanin" w:hint="cs"/>
          <w:sz w:val="28"/>
          <w:szCs w:val="28"/>
          <w:rtl/>
          <w:lang w:bidi="fa-IR"/>
        </w:rPr>
        <w:t xml:space="preserve"> باعث افسردگی و افت تحصیلی در فرزند شما شود، مراقب باشید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</w:rPr>
      </w:pPr>
    </w:p>
    <w:sectPr w:rsidR="00B923D0" w:rsidRPr="00B923D0" w:rsidSect="00B923D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E6" w:rsidRDefault="00185FE6" w:rsidP="00A97B91">
      <w:pPr>
        <w:spacing w:after="0" w:line="240" w:lineRule="auto"/>
      </w:pPr>
      <w:r>
        <w:separator/>
      </w:r>
    </w:p>
  </w:endnote>
  <w:endnote w:type="continuationSeparator" w:id="0">
    <w:p w:rsidR="00185FE6" w:rsidRDefault="00185FE6" w:rsidP="00A9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 Yekan black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404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B91" w:rsidRDefault="00A97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7B91" w:rsidRDefault="00A97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E6" w:rsidRDefault="00185FE6" w:rsidP="00A97B91">
      <w:pPr>
        <w:spacing w:after="0" w:line="240" w:lineRule="auto"/>
      </w:pPr>
      <w:r>
        <w:separator/>
      </w:r>
    </w:p>
  </w:footnote>
  <w:footnote w:type="continuationSeparator" w:id="0">
    <w:p w:rsidR="00185FE6" w:rsidRDefault="00185FE6" w:rsidP="00A9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91" w:rsidRPr="00A97B91" w:rsidRDefault="00A97B91" w:rsidP="00A97B91">
    <w:pPr>
      <w:pStyle w:val="Header"/>
      <w:jc w:val="center"/>
      <w:rPr>
        <w:rFonts w:ascii="AP Yekan black" w:hAnsi="AP Yekan black" w:cs="AP Yekan black"/>
        <w:sz w:val="28"/>
        <w:szCs w:val="28"/>
        <w:lang w:bidi="fa-IR"/>
      </w:rPr>
    </w:pPr>
    <w:r w:rsidRPr="00A97B91">
      <w:rPr>
        <w:rFonts w:ascii="AP Yekan black" w:hAnsi="AP Yekan black" w:cs="AP Yekan black"/>
        <w:sz w:val="28"/>
        <w:szCs w:val="28"/>
        <w:rtl/>
        <w:lang w:bidi="fa-IR"/>
      </w:rPr>
      <w:t>دفتر بهبود تغ</w:t>
    </w:r>
    <w:r>
      <w:rPr>
        <w:rFonts w:ascii="AP Yekan black" w:hAnsi="AP Yekan black" w:cs="AP Yekan black"/>
        <w:sz w:val="28"/>
        <w:szCs w:val="28"/>
        <w:rtl/>
        <w:lang w:bidi="fa-IR"/>
      </w:rPr>
      <w:t xml:space="preserve">ذیه جامعه وزارت بهداشت درمان و </w:t>
    </w:r>
    <w:r>
      <w:rPr>
        <w:rFonts w:ascii="AP Yekan black" w:hAnsi="AP Yekan black" w:cs="AP Yekan black" w:hint="cs"/>
        <w:sz w:val="28"/>
        <w:szCs w:val="28"/>
        <w:rtl/>
        <w:lang w:bidi="fa-IR"/>
      </w:rPr>
      <w:t>آ</w:t>
    </w:r>
    <w:r w:rsidRPr="00A97B91">
      <w:rPr>
        <w:rFonts w:ascii="AP Yekan black" w:hAnsi="AP Yekan black" w:cs="AP Yekan black"/>
        <w:sz w:val="28"/>
        <w:szCs w:val="28"/>
        <w:rtl/>
        <w:lang w:bidi="fa-IR"/>
      </w:rPr>
      <w:t>موزش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1438E"/>
    <w:multiLevelType w:val="hybridMultilevel"/>
    <w:tmpl w:val="BF34BCBA"/>
    <w:lvl w:ilvl="0" w:tplc="5E04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0"/>
    <w:rsid w:val="00185FE6"/>
    <w:rsid w:val="001D7404"/>
    <w:rsid w:val="004C51FA"/>
    <w:rsid w:val="009071C3"/>
    <w:rsid w:val="00A97B91"/>
    <w:rsid w:val="00B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A0FB1-E5C1-4A0E-A727-6ABC237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3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9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activities/controlling-the-global-obesity-epidemi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ho.int/health-topics/obesit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lancet.com/journals/lancet/article/PIIS0140-6736(17)32129-3/fulltex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aduateinstitute.ch/communications/events/different-scale-global-action-address-obe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news-room/events/detail/2022/05/24/default-calendar/a-different-scale-global-action-to-address-obes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دولتي خانم سپيده</cp:lastModifiedBy>
  <cp:revision>2</cp:revision>
  <dcterms:created xsi:type="dcterms:W3CDTF">2022-12-28T05:15:00Z</dcterms:created>
  <dcterms:modified xsi:type="dcterms:W3CDTF">2022-12-28T05:39:00Z</dcterms:modified>
</cp:coreProperties>
</file>